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F6E" w:rsidRDefault="00C62B12">
      <w:pPr>
        <w:rPr>
          <w:rFonts w:hint="eastAsia"/>
        </w:rPr>
      </w:pPr>
      <w:r>
        <w:rPr>
          <w:rFonts w:hint="eastAsia"/>
        </w:rPr>
        <w:t>6.</w:t>
      </w:r>
    </w:p>
    <w:tbl>
      <w:tblPr>
        <w:tblStyle w:val="a7"/>
        <w:tblW w:w="2060" w:type="dxa"/>
        <w:tblInd w:w="600" w:type="dxa"/>
        <w:tblLook w:val="04A0"/>
      </w:tblPr>
      <w:tblGrid>
        <w:gridCol w:w="642"/>
        <w:gridCol w:w="709"/>
        <w:gridCol w:w="709"/>
      </w:tblGrid>
      <w:tr w:rsidR="00C62B12" w:rsidRPr="00203C46" w:rsidTr="00C62B12">
        <w:tc>
          <w:tcPr>
            <w:tcW w:w="642" w:type="dxa"/>
          </w:tcPr>
          <w:p w:rsidR="00C62B12" w:rsidRPr="00203C46" w:rsidRDefault="00C62B12">
            <w:pPr>
              <w:rPr>
                <w:sz w:val="28"/>
                <w:szCs w:val="28"/>
              </w:rPr>
            </w:pPr>
            <w:r w:rsidRPr="00203C46">
              <w:rPr>
                <w:rFonts w:hint="eastAsia"/>
                <w:sz w:val="28"/>
                <w:szCs w:val="28"/>
              </w:rPr>
              <w:t xml:space="preserve"> X</w:t>
            </w:r>
          </w:p>
        </w:tc>
        <w:tc>
          <w:tcPr>
            <w:tcW w:w="709" w:type="dxa"/>
          </w:tcPr>
          <w:p w:rsidR="00C62B12" w:rsidRPr="00203C46" w:rsidRDefault="00C62B12">
            <w:pPr>
              <w:rPr>
                <w:sz w:val="28"/>
                <w:szCs w:val="28"/>
              </w:rPr>
            </w:pPr>
            <w:r w:rsidRPr="00203C46">
              <w:rPr>
                <w:rFonts w:hint="eastAsia"/>
                <w:sz w:val="28"/>
                <w:szCs w:val="28"/>
              </w:rPr>
              <w:t xml:space="preserve"> 0</w:t>
            </w:r>
          </w:p>
        </w:tc>
        <w:tc>
          <w:tcPr>
            <w:tcW w:w="709" w:type="dxa"/>
          </w:tcPr>
          <w:p w:rsidR="00C62B12" w:rsidRPr="00203C46" w:rsidRDefault="00C62B12">
            <w:pPr>
              <w:rPr>
                <w:sz w:val="28"/>
                <w:szCs w:val="28"/>
              </w:rPr>
            </w:pPr>
            <w:r w:rsidRPr="00203C46">
              <w:rPr>
                <w:rFonts w:hint="eastAsia"/>
                <w:sz w:val="28"/>
                <w:szCs w:val="28"/>
              </w:rPr>
              <w:t xml:space="preserve"> 1</w:t>
            </w:r>
          </w:p>
        </w:tc>
      </w:tr>
      <w:tr w:rsidR="00C62B12" w:rsidRPr="00203C46" w:rsidTr="00C62B12">
        <w:tc>
          <w:tcPr>
            <w:tcW w:w="642" w:type="dxa"/>
          </w:tcPr>
          <w:p w:rsidR="00C62B12" w:rsidRPr="00203C46" w:rsidRDefault="00C62B12">
            <w:pPr>
              <w:rPr>
                <w:sz w:val="28"/>
                <w:szCs w:val="28"/>
              </w:rPr>
            </w:pPr>
            <w:r w:rsidRPr="00203C46">
              <w:rPr>
                <w:rFonts w:hint="eastAsia"/>
                <w:sz w:val="28"/>
                <w:szCs w:val="28"/>
              </w:rPr>
              <w:t xml:space="preserve"> Y</w:t>
            </w:r>
          </w:p>
        </w:tc>
        <w:tc>
          <w:tcPr>
            <w:tcW w:w="709" w:type="dxa"/>
          </w:tcPr>
          <w:p w:rsidR="00C62B12" w:rsidRPr="00203C46" w:rsidRDefault="00C62B12">
            <w:pPr>
              <w:rPr>
                <w:sz w:val="28"/>
                <w:szCs w:val="28"/>
              </w:rPr>
            </w:pPr>
            <w:r w:rsidRPr="00203C46">
              <w:rPr>
                <w:rFonts w:hint="eastAsia"/>
                <w:sz w:val="28"/>
                <w:szCs w:val="28"/>
              </w:rPr>
              <w:t xml:space="preserve"> 1</w:t>
            </w:r>
          </w:p>
        </w:tc>
        <w:tc>
          <w:tcPr>
            <w:tcW w:w="709" w:type="dxa"/>
          </w:tcPr>
          <w:p w:rsidR="00C62B12" w:rsidRPr="00203C46" w:rsidRDefault="00C62B12">
            <w:pPr>
              <w:rPr>
                <w:sz w:val="28"/>
                <w:szCs w:val="28"/>
              </w:rPr>
            </w:pPr>
            <w:r w:rsidRPr="00203C46">
              <w:rPr>
                <w:rFonts w:hint="eastAsia"/>
                <w:sz w:val="28"/>
                <w:szCs w:val="28"/>
              </w:rPr>
              <w:t xml:space="preserve"> 0</w:t>
            </w:r>
          </w:p>
        </w:tc>
      </w:tr>
    </w:tbl>
    <w:p w:rsidR="00C62B12" w:rsidRPr="00203C46" w:rsidRDefault="00C62B12">
      <w:pPr>
        <w:rPr>
          <w:rFonts w:hint="eastAsia"/>
          <w:sz w:val="28"/>
          <w:szCs w:val="28"/>
        </w:rPr>
      </w:pPr>
      <w:r w:rsidRPr="00203C46">
        <w:rPr>
          <w:rFonts w:hint="eastAsia"/>
          <w:sz w:val="28"/>
          <w:szCs w:val="28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X</m:t>
            </m:r>
          </m:e>
        </m:rad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rad>
          <m:radPr>
            <m:degHide m:val="on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Y</m:t>
            </m:r>
          </m:e>
        </m:rad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1</m:t>
        </m:r>
      </m:oMath>
    </w:p>
    <w:p w:rsidR="00406818" w:rsidRPr="00203C46" w:rsidRDefault="00406818">
      <w:pPr>
        <w:rPr>
          <w:rFonts w:hint="eastAsia"/>
          <w:sz w:val="28"/>
          <w:szCs w:val="28"/>
        </w:rPr>
      </w:pPr>
      <m:oMathPara>
        <m:oMathParaPr>
          <m:jc m:val="left"/>
        </m:oMathParaPr>
        <m:oMath>
          <m:rad>
            <m:radPr>
              <m:degHide m:val="on"/>
              <m:ctrlPr>
                <w:rPr>
                  <w:rFonts w:ascii="Cambria Math" w:hAnsi="Cambria Math"/>
                  <w:sz w:val="28"/>
                  <w:szCs w:val="28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="Cambria Math" w:hint="eastAsia"/>
                  <w:sz w:val="28"/>
                  <w:szCs w:val="28"/>
                </w:rPr>
                <m:t>Y</m:t>
              </m:r>
            </m:e>
          </m:ra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hint="eastAsia"/>
              <w:sz w:val="28"/>
              <w:szCs w:val="28"/>
            </w:rPr>
            <m:t>1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</m:t>
          </m:r>
          <m:rad>
            <m:radPr>
              <m:degHide m:val="on"/>
              <m:ctrlPr>
                <w:rPr>
                  <w:rFonts w:ascii="Cambria Math" w:hAnsi="Cambria Math"/>
                  <w:sz w:val="28"/>
                  <w:szCs w:val="28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="Cambria Math" w:hint="eastAsia"/>
                  <w:sz w:val="28"/>
                  <w:szCs w:val="28"/>
                </w:rPr>
                <m:t>X</m:t>
              </m:r>
            </m:e>
          </m:rad>
        </m:oMath>
      </m:oMathPara>
    </w:p>
    <w:p w:rsidR="00C62B12" w:rsidRPr="00203C46" w:rsidRDefault="008F7137">
      <w:pPr>
        <w:rPr>
          <w:rFonts w:ascii="Cambria Math" w:hAnsi="Cambria Math" w:hint="eastAsia"/>
          <w:sz w:val="28"/>
          <w:szCs w:val="28"/>
        </w:rPr>
      </w:pPr>
      <w:r w:rsidRPr="00203C46">
        <w:rPr>
          <w:rFonts w:hint="eastAsia"/>
          <w:sz w:val="28"/>
          <w:szCs w:val="28"/>
        </w:rPr>
        <w:t>平方</w:t>
      </w:r>
      <w:r w:rsidRPr="00203C46">
        <w:rPr>
          <w:rFonts w:hint="eastAsia"/>
          <w:sz w:val="28"/>
          <w:szCs w:val="28"/>
        </w:rPr>
        <w:t xml:space="preserve"> </w:t>
      </w:r>
      <w:r w:rsidR="00D21A11" w:rsidRPr="00203C46">
        <w:rPr>
          <w:rFonts w:hint="eastAsia"/>
          <w:sz w:val="28"/>
          <w:szCs w:val="28"/>
        </w:rPr>
        <w:t>Y</w:t>
      </w:r>
      <w:r w:rsidR="00D21A11" w:rsidRPr="00203C46">
        <w:rPr>
          <w:rFonts w:ascii="Cambria Math" w:hAnsi="Cambria Math"/>
          <w:sz w:val="28"/>
          <w:szCs w:val="28"/>
        </w:rPr>
        <w:t>=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28"/>
                    <w:szCs w:val="28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28"/>
                        <w:szCs w:val="28"/>
                      </w:rPr>
                      <m:t>X</m:t>
                    </m:r>
                  </m:e>
                </m:rad>
              </m:e>
            </m:d>
          </m:e>
          <m:sup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2</m:t>
            </m:r>
          </m:sup>
        </m:sSup>
      </m:oMath>
      <w:r w:rsidR="007C411C" w:rsidRPr="00203C46">
        <w:rPr>
          <w:rFonts w:ascii="Cambria Math" w:hAnsi="Cambria Math"/>
          <w:sz w:val="28"/>
          <w:szCs w:val="28"/>
        </w:rPr>
        <w:t>=</w:t>
      </w:r>
      <w:r w:rsidR="0056390A" w:rsidRPr="00203C46">
        <w:rPr>
          <w:rFonts w:ascii="Cambria Math" w:hAnsi="Cambria Math" w:hint="eastAsia"/>
          <w:sz w:val="28"/>
          <w:szCs w:val="28"/>
        </w:rPr>
        <w:t>1</w:t>
      </w:r>
      <w:r w:rsidR="0056390A" w:rsidRPr="00203C46">
        <w:rPr>
          <w:rFonts w:ascii="Cambria Math" w:hAnsi="Cambria Math"/>
          <w:sz w:val="28"/>
          <w:szCs w:val="28"/>
        </w:rPr>
        <w:t>−</w:t>
      </w:r>
      <w:r w:rsidR="0056390A" w:rsidRPr="00203C46">
        <w:rPr>
          <w:rFonts w:ascii="Cambria Math" w:hAnsi="Cambria Math" w:hint="eastAsia"/>
          <w:sz w:val="28"/>
          <w:szCs w:val="28"/>
        </w:rPr>
        <w:t>2</w:t>
      </w:r>
      <m:oMath>
        <m:rad>
          <m:radPr>
            <m:degHide m:val="on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X</m:t>
            </m:r>
          </m:e>
        </m:rad>
      </m:oMath>
      <w:r w:rsidR="002A4723" w:rsidRPr="00203C46">
        <w:rPr>
          <w:rFonts w:ascii="Cambria Math" w:hAnsi="Cambria Math"/>
          <w:sz w:val="28"/>
          <w:szCs w:val="28"/>
        </w:rPr>
        <w:t>+</w:t>
      </w:r>
      <w:r w:rsidR="002A4723" w:rsidRPr="00203C46">
        <w:rPr>
          <w:rFonts w:ascii="Cambria Math" w:hAnsi="Cambria Math" w:hint="eastAsia"/>
          <w:sz w:val="28"/>
          <w:szCs w:val="28"/>
        </w:rPr>
        <w:t>X</w:t>
      </w:r>
    </w:p>
    <w:p w:rsidR="00430050" w:rsidRPr="00203C46" w:rsidRDefault="00112CD2">
      <w:pPr>
        <w:rPr>
          <w:rFonts w:hint="eastAsia"/>
          <w:sz w:val="28"/>
          <w:szCs w:val="28"/>
        </w:rPr>
      </w:pPr>
      <m:oMathPara>
        <m:oMathParaPr>
          <m:jc m:val="left"/>
        </m:oMathParaPr>
        <m:oMath>
          <m:nary>
            <m:naryPr>
              <m:limLoc m:val="undOvr"/>
              <m:ctrlPr>
                <w:rPr>
                  <w:rFonts w:ascii="Cambria Math" w:hAnsi="Cambria Math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hint="eastAsia"/>
                  <w:sz w:val="28"/>
                  <w:szCs w:val="28"/>
                </w:rPr>
                <m:t>0</m:t>
              </m:r>
            </m:sub>
            <m:sup>
              <m:r>
                <m:rPr>
                  <m:sty m:val="p"/>
                </m:rPr>
                <w:rPr>
                  <w:rFonts w:ascii="Cambria Math" w:hAnsi="Cambria Math" w:hint="eastAsia"/>
                  <w:sz w:val="28"/>
                  <w:szCs w:val="28"/>
                </w:rPr>
                <m:t>1</m:t>
              </m:r>
            </m:sup>
            <m:e>
              <m:d>
                <m:d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28"/>
                      <w:szCs w:val="28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28"/>
                      <w:szCs w:val="28"/>
                    </w:rPr>
                    <m:t>2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  <w:sz w:val="28"/>
                          <w:szCs w:val="28"/>
                        </w:rPr>
                        <m:t>X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28"/>
                      <w:szCs w:val="28"/>
                    </w:rPr>
                    <m:t>X</m:t>
                  </m:r>
                </m:e>
              </m:d>
            </m:e>
          </m:nary>
          <m:box>
            <m:boxPr>
              <m:diff m:val="on"/>
              <m:ctrlPr>
                <w:rPr>
                  <w:rFonts w:ascii="Cambria Math" w:hAnsi="Cambria Math"/>
                  <w:sz w:val="28"/>
                  <w:szCs w:val="28"/>
                </w:rPr>
              </m:ctrlPr>
            </m:box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dx</m:t>
              </m:r>
            </m:e>
          </m:box>
        </m:oMath>
      </m:oMathPara>
    </w:p>
    <w:p w:rsidR="00051C08" w:rsidRPr="00F661AF" w:rsidRDefault="00051C08">
      <w:pPr>
        <w:rPr>
          <w:rFonts w:ascii="Cambria Math" w:hAnsi="Cambria Math" w:hint="eastAsia"/>
          <w:sz w:val="36"/>
          <w:szCs w:val="36"/>
        </w:rPr>
      </w:pPr>
      <w:r w:rsidRPr="00F661AF">
        <w:rPr>
          <w:rFonts w:ascii="Cambria Math" w:hAnsi="Cambria Math"/>
          <w:sz w:val="36"/>
          <w:szCs w:val="36"/>
        </w:rPr>
        <w:t>=</w:t>
      </w:r>
      <w:r w:rsidR="00203C46" w:rsidRPr="00F661AF">
        <w:rPr>
          <w:rFonts w:hint="eastAsia"/>
          <w:sz w:val="36"/>
          <w:szCs w:val="36"/>
        </w:rPr>
        <w:t>X</w:t>
      </w:r>
      <w:r w:rsidR="00203C46" w:rsidRPr="00F661AF">
        <w:rPr>
          <w:rFonts w:ascii="Cambria Math" w:hAnsi="Cambria Math"/>
          <w:sz w:val="36"/>
          <w:szCs w:val="36"/>
        </w:rPr>
        <w:t>−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3</m:t>
            </m:r>
          </m:den>
        </m:f>
        <m:sSup>
          <m:sSupPr>
            <m:ctrlPr>
              <w:rPr>
                <w:rFonts w:ascii="Cambria Math" w:hAnsi="Cambria Math"/>
                <w:sz w:val="36"/>
                <w:szCs w:val="3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X</m:t>
            </m:r>
          </m:e>
          <m:sup>
            <m:f>
              <m:f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hint="eastAsia"/>
                    <w:sz w:val="36"/>
                    <w:szCs w:val="36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hint="eastAsia"/>
                    <w:sz w:val="36"/>
                    <w:szCs w:val="36"/>
                  </w:rPr>
                  <m:t>2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sz w:val="36"/>
            <w:szCs w:val="36"/>
          </w:rPr>
          <m:t>+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2</m:t>
            </m:r>
          </m:den>
        </m:f>
        <m:sSup>
          <m:sSupPr>
            <m:ctrlPr>
              <w:rPr>
                <w:rFonts w:ascii="Cambria Math" w:hAnsi="Cambria Math"/>
                <w:sz w:val="36"/>
                <w:szCs w:val="3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2</m:t>
            </m:r>
          </m:sup>
        </m:sSup>
        <m:d>
          <m:dPr>
            <m:begChr m:val="|"/>
            <m:endChr m:val=""/>
            <m:ctrlPr>
              <w:rPr>
                <w:rFonts w:ascii="Cambria Math" w:hAnsi="Cambria Math"/>
                <w:sz w:val="36"/>
                <w:szCs w:val="36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6"/>
                      <w:szCs w:val="36"/>
                    </w:rPr>
                    <m:t>1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6"/>
                      <w:szCs w:val="36"/>
                    </w:rPr>
                    <m:t>0</m:t>
                  </m:r>
                </m:e>
              </m:mr>
            </m:m>
          </m:e>
        </m:d>
      </m:oMath>
    </w:p>
    <w:p w:rsidR="00880AD3" w:rsidRPr="00F661AF" w:rsidRDefault="00880AD3">
      <w:pPr>
        <w:rPr>
          <w:rFonts w:ascii="Cambria Math" w:hAnsi="Cambria Math" w:hint="eastAsia"/>
          <w:sz w:val="36"/>
          <w:szCs w:val="36"/>
        </w:rPr>
      </w:pPr>
      <w:r w:rsidRPr="00F661AF">
        <w:rPr>
          <w:rFonts w:ascii="Cambria Math" w:hAnsi="Cambria Math"/>
          <w:sz w:val="36"/>
          <w:szCs w:val="36"/>
        </w:rPr>
        <w:t>=</w:t>
      </w:r>
      <w:r w:rsidRPr="00F661AF">
        <w:rPr>
          <w:rFonts w:ascii="Cambria Math" w:hAnsi="Cambria Math" w:hint="eastAsia"/>
          <w:sz w:val="36"/>
          <w:szCs w:val="36"/>
        </w:rPr>
        <w:t>1</w:t>
      </w:r>
      <w:r w:rsidRPr="00F661AF">
        <w:rPr>
          <w:rFonts w:ascii="Cambria Math" w:hAnsi="Cambria Math"/>
          <w:sz w:val="36"/>
          <w:szCs w:val="36"/>
        </w:rPr>
        <w:t>−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>+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2</m:t>
            </m:r>
          </m:den>
        </m:f>
      </m:oMath>
    </w:p>
    <w:p w:rsidR="00F661AF" w:rsidRPr="00F661AF" w:rsidRDefault="00F661AF">
      <w:pPr>
        <w:rPr>
          <w:sz w:val="36"/>
          <w:szCs w:val="36"/>
        </w:rPr>
      </w:pPr>
      <w:r w:rsidRPr="00F661AF">
        <w:rPr>
          <w:rFonts w:ascii="Cambria Math" w:hAnsi="Cambria Math"/>
          <w:sz w:val="36"/>
          <w:szCs w:val="36"/>
        </w:rPr>
        <w:t>=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6</m:t>
            </m:r>
          </m:den>
        </m:f>
      </m:oMath>
    </w:p>
    <w:sectPr w:rsidR="00F661AF" w:rsidRPr="00F661AF" w:rsidSect="00682F6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A1A" w:rsidRDefault="005F2A1A" w:rsidP="00C62B12">
      <w:r>
        <w:separator/>
      </w:r>
    </w:p>
  </w:endnote>
  <w:endnote w:type="continuationSeparator" w:id="0">
    <w:p w:rsidR="005F2A1A" w:rsidRDefault="005F2A1A" w:rsidP="00C62B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A1A" w:rsidRDefault="005F2A1A" w:rsidP="00C62B12">
      <w:r>
        <w:separator/>
      </w:r>
    </w:p>
  </w:footnote>
  <w:footnote w:type="continuationSeparator" w:id="0">
    <w:p w:rsidR="005F2A1A" w:rsidRDefault="005F2A1A" w:rsidP="00C62B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2B12"/>
    <w:rsid w:val="00051C08"/>
    <w:rsid w:val="00112CD2"/>
    <w:rsid w:val="00203C46"/>
    <w:rsid w:val="002A4723"/>
    <w:rsid w:val="00406818"/>
    <w:rsid w:val="00430050"/>
    <w:rsid w:val="004D2A06"/>
    <w:rsid w:val="0056390A"/>
    <w:rsid w:val="005F2A1A"/>
    <w:rsid w:val="00682F6E"/>
    <w:rsid w:val="007C411C"/>
    <w:rsid w:val="00880AD3"/>
    <w:rsid w:val="008F7137"/>
    <w:rsid w:val="00950834"/>
    <w:rsid w:val="00B06708"/>
    <w:rsid w:val="00C62B12"/>
    <w:rsid w:val="00D21A11"/>
    <w:rsid w:val="00F66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F6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2B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C62B12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C62B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C62B12"/>
    <w:rPr>
      <w:sz w:val="20"/>
      <w:szCs w:val="20"/>
    </w:rPr>
  </w:style>
  <w:style w:type="table" w:styleId="a7">
    <w:name w:val="Table Grid"/>
    <w:basedOn w:val="a1"/>
    <w:uiPriority w:val="59"/>
    <w:rsid w:val="00C62B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4D2A06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4D2A0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D2A0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17</cp:revision>
  <dcterms:created xsi:type="dcterms:W3CDTF">2011-06-10T15:59:00Z</dcterms:created>
  <dcterms:modified xsi:type="dcterms:W3CDTF">2011-06-10T16:10:00Z</dcterms:modified>
</cp:coreProperties>
</file>